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0" w:type="dxa"/>
        <w:tblInd w:w="93" w:type="dxa"/>
        <w:tblLook w:val="04A0" w:firstRow="1" w:lastRow="0" w:firstColumn="1" w:lastColumn="0" w:noHBand="0" w:noVBand="1"/>
      </w:tblPr>
      <w:tblGrid>
        <w:gridCol w:w="724"/>
        <w:gridCol w:w="1375"/>
        <w:gridCol w:w="1430"/>
        <w:gridCol w:w="1077"/>
        <w:gridCol w:w="1908"/>
        <w:gridCol w:w="5066"/>
      </w:tblGrid>
      <w:tr w:rsidR="00DA7339" w:rsidRPr="00DA7339" w:rsidTr="00DA7339">
        <w:trPr>
          <w:trHeight w:val="270"/>
        </w:trPr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级别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负责人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职称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DA7339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DA7339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课题名称</w:t>
            </w:r>
          </w:p>
        </w:tc>
      </w:tr>
      <w:tr w:rsidR="00DA7339" w:rsidRPr="00DA7339" w:rsidTr="00DA733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重点课题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高琳[601423]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暑期课堂“实验方剂学”综合实训模块的构建与实践</w:t>
            </w:r>
          </w:p>
        </w:tc>
        <w:bookmarkStart w:id="0" w:name="_GoBack"/>
        <w:bookmarkEnd w:id="0"/>
      </w:tr>
      <w:tr w:rsidR="00DA7339" w:rsidRPr="00DA7339" w:rsidTr="00DA7339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重点课题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张戬[700197]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讲师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北京中医药大学中医专业留学生“中国语言及传统文化类课程”整改研究</w:t>
            </w:r>
          </w:p>
        </w:tc>
      </w:tr>
      <w:tr w:rsidR="00DA7339" w:rsidRPr="00DA7339" w:rsidTr="00DA733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重点课题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郭健[601342]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构建生理新教学体系, 培养中医创新人才</w:t>
            </w:r>
          </w:p>
        </w:tc>
      </w:tr>
      <w:tr w:rsidR="00DA7339" w:rsidRPr="00DA7339" w:rsidTr="00DA733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一般课题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李峰[601161]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标准化病人在中医诊断实践教学中的应用研究</w:t>
            </w:r>
          </w:p>
        </w:tc>
      </w:tr>
      <w:tr w:rsidR="00DA7339" w:rsidRPr="00DA7339" w:rsidTr="00DA733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一般课题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王坦[700481]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方剂学“追本溯源”教学法研究</w:t>
            </w:r>
          </w:p>
        </w:tc>
      </w:tr>
      <w:tr w:rsidR="00DA7339" w:rsidRPr="00DA7339" w:rsidTr="00DA7339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一般课题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王媛媛[700018]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讲师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探究建构主义理论指导下基于BB平台的新型正常人体解剖学教学课堂</w:t>
            </w:r>
          </w:p>
        </w:tc>
      </w:tr>
      <w:tr w:rsidR="00DA7339" w:rsidRPr="00DA7339" w:rsidTr="00DA733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一般课题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刘铁钢[700125]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助理研究员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温病学经典原文的多媒体教学研究</w:t>
            </w:r>
          </w:p>
        </w:tc>
      </w:tr>
      <w:tr w:rsidR="00DA7339" w:rsidRPr="00DA7339" w:rsidTr="00DA733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一般课题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李鹏英[700028]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多学科视角下走向真实世界的《金匮要略》之中医语言研究</w:t>
            </w:r>
          </w:p>
        </w:tc>
      </w:tr>
      <w:tr w:rsidR="00DA7339" w:rsidRPr="00DA7339" w:rsidTr="00DA7339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一般课题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贾翎[601387]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讲师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在《医学免疫学》教学中使用基于Blackboard网络教学平台的翻转课堂教学法的研究</w:t>
            </w:r>
          </w:p>
        </w:tc>
      </w:tr>
      <w:tr w:rsidR="00DA7339" w:rsidRPr="00DA7339" w:rsidTr="00DA733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一般课题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续洁琨[700004]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副研究员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利用“翻转课堂”优化《生物化学》教学效果的实践研究 </w:t>
            </w:r>
          </w:p>
        </w:tc>
      </w:tr>
      <w:tr w:rsidR="00DA7339" w:rsidRPr="00DA7339" w:rsidTr="00DA733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一般课题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廖艳[699082]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“老年保健与康复”模拟临床实践的实训课程的建设与研究</w:t>
            </w:r>
          </w:p>
        </w:tc>
      </w:tr>
      <w:tr w:rsidR="00DA7339" w:rsidRPr="00DA7339" w:rsidTr="00DA7339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一般课题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王旭丹[601367]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副研究员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Illustrator CS结合</w:t>
            </w:r>
            <w:proofErr w:type="spell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Powerpoint</w:t>
            </w:r>
            <w:proofErr w:type="spellEnd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制作医学免疫学动画及其在教学中应用的研究</w:t>
            </w:r>
          </w:p>
        </w:tc>
      </w:tr>
      <w:tr w:rsidR="00DA7339" w:rsidRPr="00DA7339" w:rsidTr="00DA733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一般课题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赵丕文[601124]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医学生物学实验课程教学模式的改革与探索</w:t>
            </w:r>
          </w:p>
        </w:tc>
      </w:tr>
      <w:tr w:rsidR="00DA7339" w:rsidRPr="00DA7339" w:rsidTr="00DA7339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一般课题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刘果</w:t>
            </w:r>
            <w:proofErr w:type="gramEnd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[700475]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讲师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基于顺利接轨“住院医师规范化培训”的卓越中医师温病学“经典小讲堂”教学改革的实践研究</w:t>
            </w:r>
          </w:p>
        </w:tc>
      </w:tr>
      <w:tr w:rsidR="00DA7339" w:rsidRPr="00DA7339" w:rsidTr="00DA7339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一般课题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蒋燕[601148]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seminar教学法和案例教学法在《中医基础理论》教学中的应用探索 </w:t>
            </w:r>
          </w:p>
        </w:tc>
      </w:tr>
      <w:tr w:rsidR="00DA7339" w:rsidRPr="00DA7339" w:rsidTr="00DA733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一般课题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张玮[601428]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讲师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PBL新设计组织学教学模式研究 </w:t>
            </w:r>
          </w:p>
        </w:tc>
      </w:tr>
      <w:tr w:rsidR="00DA7339" w:rsidRPr="00DA7339" w:rsidTr="00DA733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一般课题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陈子杰</w:t>
            </w:r>
            <w:proofErr w:type="gramEnd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[700176]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讲师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《内经》教学过程中培养学生中医思维的实践研究</w:t>
            </w:r>
          </w:p>
        </w:tc>
      </w:tr>
      <w:tr w:rsidR="00DA7339" w:rsidRPr="00DA7339" w:rsidTr="00DA733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一般课题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倪磊[700354]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采集临床影音案例的生理学教学改革</w:t>
            </w:r>
          </w:p>
        </w:tc>
      </w:tr>
      <w:tr w:rsidR="00DA7339" w:rsidRPr="00DA7339" w:rsidTr="00DA733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一般课题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张清怡[700492]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讲师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基于《中医药膳》课程特点的教学方法及实训内容研究 </w:t>
            </w:r>
          </w:p>
        </w:tc>
      </w:tr>
      <w:tr w:rsidR="00DA7339" w:rsidRPr="00DA7339" w:rsidTr="00DA7339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一般课题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杜庆红[700171]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讲师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基于病例讨论教学法，在病理学教学中探索一种新的教学模式 </w:t>
            </w:r>
          </w:p>
        </w:tc>
      </w:tr>
      <w:tr w:rsidR="00DA7339" w:rsidRPr="00DA7339" w:rsidTr="00DA733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一般课题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张杰[700469]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无职称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基础医学跨学科研究生培养现状调查分析与研究</w:t>
            </w:r>
          </w:p>
        </w:tc>
      </w:tr>
      <w:tr w:rsidR="00DA7339" w:rsidRPr="00DA7339" w:rsidTr="00DA7339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一般课题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李迅</w:t>
            </w:r>
            <w:proofErr w:type="gramEnd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[700499]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助理研究员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基于Cochrane 综述汉化与网络平台的医学翻译教学课外工作坊模式构建</w:t>
            </w:r>
          </w:p>
        </w:tc>
      </w:tr>
      <w:tr w:rsidR="00DA7339" w:rsidRPr="00DA7339" w:rsidTr="00DA733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一般课题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吴宏东</w:t>
            </w:r>
            <w:proofErr w:type="gramEnd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[700016]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CBS教学法在方剂教学中的应用研究   </w:t>
            </w:r>
          </w:p>
        </w:tc>
      </w:tr>
      <w:tr w:rsidR="00DA7339" w:rsidRPr="00DA7339" w:rsidTr="00DA733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一般课题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张忠[601271]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Seminar教学法在护理解剖学教学中的应用研究</w:t>
            </w:r>
          </w:p>
        </w:tc>
      </w:tr>
      <w:tr w:rsidR="00DA7339" w:rsidRPr="00DA7339" w:rsidTr="00DA7339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一般课题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杨桢[601395]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39" w:rsidRPr="00DA7339" w:rsidRDefault="00DA7339" w:rsidP="00DA73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基础医学院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339" w:rsidRPr="00DA7339" w:rsidRDefault="00DA7339" w:rsidP="00DA73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A733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中西医结合专业《方剂学？温里剂》内容研究</w:t>
            </w:r>
          </w:p>
        </w:tc>
      </w:tr>
    </w:tbl>
    <w:p w:rsidR="00825F58" w:rsidRPr="00DA7339" w:rsidRDefault="00825F58"/>
    <w:sectPr w:rsidR="00825F58" w:rsidRPr="00DA7339" w:rsidSect="00DA733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339"/>
    <w:rsid w:val="000158C1"/>
    <w:rsid w:val="00044797"/>
    <w:rsid w:val="00044A7E"/>
    <w:rsid w:val="000665EE"/>
    <w:rsid w:val="00073366"/>
    <w:rsid w:val="00094A16"/>
    <w:rsid w:val="000A444D"/>
    <w:rsid w:val="000B6475"/>
    <w:rsid w:val="000C3AEE"/>
    <w:rsid w:val="000D14EB"/>
    <w:rsid w:val="000E37AF"/>
    <w:rsid w:val="000E3A33"/>
    <w:rsid w:val="00126187"/>
    <w:rsid w:val="001547E3"/>
    <w:rsid w:val="00194743"/>
    <w:rsid w:val="001B1400"/>
    <w:rsid w:val="001C51CA"/>
    <w:rsid w:val="001C7C00"/>
    <w:rsid w:val="001D46E0"/>
    <w:rsid w:val="001F04D7"/>
    <w:rsid w:val="001F27F1"/>
    <w:rsid w:val="00200812"/>
    <w:rsid w:val="00206C53"/>
    <w:rsid w:val="002513A9"/>
    <w:rsid w:val="0027270E"/>
    <w:rsid w:val="00273C06"/>
    <w:rsid w:val="002A09C3"/>
    <w:rsid w:val="002B0D3D"/>
    <w:rsid w:val="002D5FE7"/>
    <w:rsid w:val="002E6134"/>
    <w:rsid w:val="002F1780"/>
    <w:rsid w:val="00323A6B"/>
    <w:rsid w:val="003302DD"/>
    <w:rsid w:val="003B234D"/>
    <w:rsid w:val="003B76A4"/>
    <w:rsid w:val="003D0723"/>
    <w:rsid w:val="003F6BFE"/>
    <w:rsid w:val="004010E2"/>
    <w:rsid w:val="00425BFD"/>
    <w:rsid w:val="00451F22"/>
    <w:rsid w:val="004521BD"/>
    <w:rsid w:val="00470376"/>
    <w:rsid w:val="00483C2F"/>
    <w:rsid w:val="0049098E"/>
    <w:rsid w:val="004A766A"/>
    <w:rsid w:val="004A7E5E"/>
    <w:rsid w:val="004C71B4"/>
    <w:rsid w:val="004E1105"/>
    <w:rsid w:val="00513A45"/>
    <w:rsid w:val="00585766"/>
    <w:rsid w:val="00593C41"/>
    <w:rsid w:val="005A3132"/>
    <w:rsid w:val="005B3224"/>
    <w:rsid w:val="005E30A3"/>
    <w:rsid w:val="005E4235"/>
    <w:rsid w:val="005F41FE"/>
    <w:rsid w:val="00604573"/>
    <w:rsid w:val="00606900"/>
    <w:rsid w:val="00610EE9"/>
    <w:rsid w:val="00623276"/>
    <w:rsid w:val="00631FC4"/>
    <w:rsid w:val="00666FE6"/>
    <w:rsid w:val="00676C6B"/>
    <w:rsid w:val="00682205"/>
    <w:rsid w:val="00687B57"/>
    <w:rsid w:val="006C2D73"/>
    <w:rsid w:val="006D706E"/>
    <w:rsid w:val="006D7C61"/>
    <w:rsid w:val="006F13AF"/>
    <w:rsid w:val="006F14B3"/>
    <w:rsid w:val="006F1FD2"/>
    <w:rsid w:val="006F3D7D"/>
    <w:rsid w:val="007075EE"/>
    <w:rsid w:val="00725294"/>
    <w:rsid w:val="00736131"/>
    <w:rsid w:val="0076031F"/>
    <w:rsid w:val="007733CD"/>
    <w:rsid w:val="007A667A"/>
    <w:rsid w:val="007C364E"/>
    <w:rsid w:val="007C6819"/>
    <w:rsid w:val="007D5D6F"/>
    <w:rsid w:val="007E393B"/>
    <w:rsid w:val="007F31B4"/>
    <w:rsid w:val="008125CA"/>
    <w:rsid w:val="00825F58"/>
    <w:rsid w:val="008846BF"/>
    <w:rsid w:val="00887D38"/>
    <w:rsid w:val="008901DA"/>
    <w:rsid w:val="008D19F7"/>
    <w:rsid w:val="008E1B9E"/>
    <w:rsid w:val="0090391B"/>
    <w:rsid w:val="0091048D"/>
    <w:rsid w:val="00914B2A"/>
    <w:rsid w:val="00943AD6"/>
    <w:rsid w:val="00973478"/>
    <w:rsid w:val="00975A94"/>
    <w:rsid w:val="00985384"/>
    <w:rsid w:val="0099278B"/>
    <w:rsid w:val="00997B94"/>
    <w:rsid w:val="009A157C"/>
    <w:rsid w:val="009C1445"/>
    <w:rsid w:val="009F4D53"/>
    <w:rsid w:val="00A07680"/>
    <w:rsid w:val="00A3732A"/>
    <w:rsid w:val="00A37C30"/>
    <w:rsid w:val="00A42CB7"/>
    <w:rsid w:val="00A5307B"/>
    <w:rsid w:val="00A55002"/>
    <w:rsid w:val="00A7728C"/>
    <w:rsid w:val="00A92970"/>
    <w:rsid w:val="00AB592B"/>
    <w:rsid w:val="00AC07D1"/>
    <w:rsid w:val="00AC096D"/>
    <w:rsid w:val="00AD1B9F"/>
    <w:rsid w:val="00B30302"/>
    <w:rsid w:val="00B3470E"/>
    <w:rsid w:val="00B45FBB"/>
    <w:rsid w:val="00B841E9"/>
    <w:rsid w:val="00B92F60"/>
    <w:rsid w:val="00B94095"/>
    <w:rsid w:val="00B96CB6"/>
    <w:rsid w:val="00BB718C"/>
    <w:rsid w:val="00BE2119"/>
    <w:rsid w:val="00BF289A"/>
    <w:rsid w:val="00BF65A5"/>
    <w:rsid w:val="00C215F0"/>
    <w:rsid w:val="00C34015"/>
    <w:rsid w:val="00C36511"/>
    <w:rsid w:val="00C549F4"/>
    <w:rsid w:val="00C55F82"/>
    <w:rsid w:val="00C618D6"/>
    <w:rsid w:val="00C731F7"/>
    <w:rsid w:val="00C86B5F"/>
    <w:rsid w:val="00CB5193"/>
    <w:rsid w:val="00CC73C2"/>
    <w:rsid w:val="00CD4C93"/>
    <w:rsid w:val="00CE4A5C"/>
    <w:rsid w:val="00CF5DD1"/>
    <w:rsid w:val="00D103D7"/>
    <w:rsid w:val="00D13835"/>
    <w:rsid w:val="00D321E3"/>
    <w:rsid w:val="00D50110"/>
    <w:rsid w:val="00D801B0"/>
    <w:rsid w:val="00DA7339"/>
    <w:rsid w:val="00E02C27"/>
    <w:rsid w:val="00E0647E"/>
    <w:rsid w:val="00E3706C"/>
    <w:rsid w:val="00E379BE"/>
    <w:rsid w:val="00E63761"/>
    <w:rsid w:val="00E725E4"/>
    <w:rsid w:val="00E82D76"/>
    <w:rsid w:val="00EC2C34"/>
    <w:rsid w:val="00ED0909"/>
    <w:rsid w:val="00F26EE2"/>
    <w:rsid w:val="00F91943"/>
    <w:rsid w:val="00FC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1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焦楠</dc:creator>
  <cp:lastModifiedBy>焦楠</cp:lastModifiedBy>
  <cp:revision>1</cp:revision>
  <dcterms:created xsi:type="dcterms:W3CDTF">2015-04-09T03:56:00Z</dcterms:created>
  <dcterms:modified xsi:type="dcterms:W3CDTF">2015-04-09T03:57:00Z</dcterms:modified>
</cp:coreProperties>
</file>